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979" w:rsidRPr="00C61803" w:rsidRDefault="00162979" w:rsidP="007815D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16</w:t>
      </w:r>
      <w:r w:rsidRPr="00A02F98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11.2023 Г. № 471-Р</w:t>
      </w:r>
    </w:p>
    <w:p w:rsidR="00162979" w:rsidRPr="00C61803" w:rsidRDefault="00162979" w:rsidP="007815D8">
      <w:pPr>
        <w:jc w:val="center"/>
        <w:rPr>
          <w:rFonts w:ascii="Arial" w:hAnsi="Arial" w:cs="Arial"/>
          <w:b/>
          <w:sz w:val="32"/>
          <w:szCs w:val="32"/>
        </w:rPr>
      </w:pPr>
      <w:r w:rsidRPr="00C6180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62979" w:rsidRPr="00C61803" w:rsidRDefault="00162979" w:rsidP="007815D8">
      <w:pPr>
        <w:jc w:val="center"/>
        <w:rPr>
          <w:rFonts w:ascii="Arial" w:hAnsi="Arial" w:cs="Arial"/>
          <w:b/>
          <w:sz w:val="32"/>
          <w:szCs w:val="32"/>
        </w:rPr>
      </w:pPr>
      <w:r w:rsidRPr="00C61803">
        <w:rPr>
          <w:rFonts w:ascii="Arial" w:hAnsi="Arial" w:cs="Arial"/>
          <w:b/>
          <w:sz w:val="32"/>
          <w:szCs w:val="32"/>
        </w:rPr>
        <w:t>ИРКУТСКАЯ ОБЛАСТЬ</w:t>
      </w:r>
    </w:p>
    <w:p w:rsidR="00162979" w:rsidRPr="00C61803" w:rsidRDefault="00162979" w:rsidP="007815D8">
      <w:pPr>
        <w:jc w:val="center"/>
        <w:rPr>
          <w:rFonts w:ascii="Arial" w:hAnsi="Arial" w:cs="Arial"/>
          <w:b/>
          <w:sz w:val="32"/>
          <w:szCs w:val="32"/>
        </w:rPr>
      </w:pPr>
      <w:r w:rsidRPr="00C61803"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:rsidR="00162979" w:rsidRPr="00C61803" w:rsidRDefault="00162979" w:rsidP="007815D8">
      <w:pPr>
        <w:jc w:val="center"/>
        <w:rPr>
          <w:rFonts w:ascii="Arial" w:hAnsi="Arial" w:cs="Arial"/>
          <w:b/>
          <w:sz w:val="32"/>
          <w:szCs w:val="32"/>
        </w:rPr>
      </w:pPr>
      <w:r w:rsidRPr="00C61803">
        <w:rPr>
          <w:rFonts w:ascii="Arial" w:hAnsi="Arial" w:cs="Arial"/>
          <w:b/>
          <w:sz w:val="32"/>
          <w:szCs w:val="32"/>
        </w:rPr>
        <w:t>«АЛАРСКИЙ РАЙОН»</w:t>
      </w:r>
    </w:p>
    <w:p w:rsidR="00162979" w:rsidRPr="00C61803" w:rsidRDefault="00162979" w:rsidP="007815D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162979" w:rsidRPr="00C61803" w:rsidRDefault="00162979" w:rsidP="007815D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:rsidR="00162979" w:rsidRPr="00C61803" w:rsidRDefault="00162979" w:rsidP="007815D8">
      <w:pPr>
        <w:pStyle w:val="20"/>
        <w:shd w:val="clear" w:color="auto" w:fill="auto"/>
        <w:spacing w:line="240" w:lineRule="auto"/>
        <w:rPr>
          <w:rFonts w:ascii="Arial" w:hAnsi="Arial" w:cs="Arial"/>
          <w:sz w:val="32"/>
          <w:szCs w:val="32"/>
        </w:rPr>
      </w:pPr>
    </w:p>
    <w:p w:rsidR="00162979" w:rsidRDefault="00162979" w:rsidP="00106585">
      <w:pPr>
        <w:pStyle w:val="20"/>
        <w:shd w:val="clear" w:color="auto" w:fill="auto"/>
        <w:spacing w:line="240" w:lineRule="auto"/>
        <w:rPr>
          <w:rFonts w:ascii="Arial" w:hAnsi="Arial" w:cs="Arial"/>
          <w:sz w:val="32"/>
          <w:szCs w:val="32"/>
        </w:rPr>
      </w:pPr>
      <w:r w:rsidRPr="00C61803">
        <w:rPr>
          <w:rFonts w:ascii="Arial" w:hAnsi="Arial" w:cs="Arial"/>
          <w:sz w:val="32"/>
          <w:szCs w:val="32"/>
        </w:rPr>
        <w:t>О</w:t>
      </w:r>
      <w:r>
        <w:rPr>
          <w:rFonts w:ascii="Arial" w:hAnsi="Arial" w:cs="Arial"/>
          <w:sz w:val="32"/>
          <w:szCs w:val="32"/>
        </w:rPr>
        <w:t xml:space="preserve"> НАЗНАЧЕНИИ КОНТРОЛЬНОГО МЕРОПРИЯТИЯ СЕКТОРОМ ПО ВНУТРЕННЕМУ МУНИЦИПАЛЬНОМУ ФИНАНСОВОМУ КОНТРОЛЮ АДМИНИСТРАЦИИ МУНИЦИПАЛЬНОГО ОБРАЗОВАНИЯ «АЛАРСКИЙ РАЙОН»</w:t>
      </w:r>
    </w:p>
    <w:p w:rsidR="00162979" w:rsidRPr="00C61803" w:rsidRDefault="00162979" w:rsidP="00106585">
      <w:pPr>
        <w:pStyle w:val="20"/>
        <w:shd w:val="clear" w:color="auto" w:fill="auto"/>
        <w:spacing w:line="240" w:lineRule="auto"/>
        <w:rPr>
          <w:rFonts w:ascii="Arial" w:hAnsi="Arial" w:cs="Arial"/>
          <w:sz w:val="32"/>
          <w:szCs w:val="32"/>
        </w:rPr>
        <w:sectPr w:rsidR="00162979" w:rsidRPr="00C61803" w:rsidSect="00315A37">
          <w:type w:val="continuous"/>
          <w:pgSz w:w="11909" w:h="16838" w:code="9"/>
          <w:pgMar w:top="993" w:right="852" w:bottom="993" w:left="1701" w:header="0" w:footer="3" w:gutter="0"/>
          <w:cols w:space="720"/>
          <w:noEndnote/>
          <w:docGrid w:linePitch="360"/>
        </w:sectPr>
      </w:pPr>
    </w:p>
    <w:p w:rsidR="00162979" w:rsidRDefault="00162979" w:rsidP="00315A37">
      <w:pPr>
        <w:pStyle w:val="22"/>
        <w:shd w:val="clear" w:color="auto" w:fill="auto"/>
        <w:spacing w:line="240" w:lineRule="auto"/>
        <w:ind w:left="40" w:right="20" w:firstLine="6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               </w:t>
      </w:r>
    </w:p>
    <w:p w:rsidR="00162979" w:rsidRDefault="00162979" w:rsidP="00315A37">
      <w:pPr>
        <w:pStyle w:val="22"/>
        <w:shd w:val="clear" w:color="auto" w:fill="auto"/>
        <w:spacing w:line="240" w:lineRule="auto"/>
        <w:ind w:left="40" w:right="20" w:firstLine="660"/>
        <w:rPr>
          <w:rFonts w:ascii="Arial" w:hAnsi="Arial" w:cs="Arial"/>
          <w:sz w:val="24"/>
          <w:szCs w:val="24"/>
        </w:rPr>
      </w:pPr>
      <w:r w:rsidRPr="00C62C35">
        <w:rPr>
          <w:rFonts w:ascii="Arial" w:hAnsi="Arial" w:cs="Arial"/>
          <w:sz w:val="24"/>
          <w:szCs w:val="24"/>
        </w:rPr>
        <w:t>На основании ст.269.2 Бюджетного Кодекса РФ</w:t>
      </w:r>
      <w:r>
        <w:rPr>
          <w:rFonts w:ascii="Arial" w:hAnsi="Arial" w:cs="Arial"/>
          <w:sz w:val="24"/>
          <w:szCs w:val="24"/>
        </w:rPr>
        <w:t>, п.12 Федерального стандарта внутреннего государственного (муниципального) финансового контроля «Проведение проверок, ревизий и обследований и оформление их результатов», утвержденного постановлением Правительства РФ от 17.08.2020 г. № 1235, на основании п</w:t>
      </w:r>
      <w:r w:rsidRPr="00C62C35">
        <w:rPr>
          <w:rFonts w:ascii="Arial" w:hAnsi="Arial" w:cs="Arial"/>
          <w:sz w:val="24"/>
          <w:szCs w:val="24"/>
        </w:rPr>
        <w:t>лан</w:t>
      </w:r>
      <w:r>
        <w:rPr>
          <w:rFonts w:ascii="Arial" w:hAnsi="Arial" w:cs="Arial"/>
          <w:sz w:val="24"/>
          <w:szCs w:val="24"/>
        </w:rPr>
        <w:t>а контрольных мероприятий</w:t>
      </w:r>
      <w:r w:rsidRPr="00C62C35">
        <w:rPr>
          <w:rFonts w:ascii="Arial" w:hAnsi="Arial" w:cs="Arial"/>
          <w:sz w:val="24"/>
          <w:szCs w:val="24"/>
        </w:rPr>
        <w:t>, утвержденн</w:t>
      </w:r>
      <w:r>
        <w:rPr>
          <w:rFonts w:ascii="Arial" w:hAnsi="Arial" w:cs="Arial"/>
          <w:sz w:val="24"/>
          <w:szCs w:val="24"/>
        </w:rPr>
        <w:t xml:space="preserve">ого распоряжением администрации муниципального образования «Аларский район» от 18.11.2022г. №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287-р</w:t>
      </w:r>
      <w:r w:rsidRPr="00C62C35">
        <w:rPr>
          <w:rFonts w:ascii="Arial" w:hAnsi="Arial" w:cs="Arial"/>
          <w:sz w:val="24"/>
          <w:szCs w:val="24"/>
        </w:rPr>
        <w:t xml:space="preserve"> «Об утверждении плана контрольных мероприятий сектора по внутреннему муниципальному финансовому контролю администрации муниципального образования «Аларский район» на 2023 год»</w:t>
      </w:r>
      <w:r>
        <w:rPr>
          <w:rFonts w:ascii="Arial" w:hAnsi="Arial" w:cs="Arial"/>
          <w:sz w:val="24"/>
          <w:szCs w:val="24"/>
        </w:rPr>
        <w:t>, руководствуясь Уставом муниципального образования «Аларский район»</w:t>
      </w:r>
      <w:r>
        <w:rPr>
          <w:sz w:val="28"/>
          <w:szCs w:val="28"/>
        </w:rPr>
        <w:t>:</w:t>
      </w:r>
      <w:r w:rsidRPr="001F1BDD">
        <w:rPr>
          <w:rFonts w:ascii="Arial" w:hAnsi="Arial" w:cs="Arial"/>
          <w:sz w:val="24"/>
          <w:szCs w:val="24"/>
        </w:rPr>
        <w:t xml:space="preserve"> </w:t>
      </w:r>
    </w:p>
    <w:p w:rsidR="00162979" w:rsidRPr="001F1BDD" w:rsidRDefault="00162979" w:rsidP="00315A37">
      <w:pPr>
        <w:pStyle w:val="22"/>
        <w:shd w:val="clear" w:color="auto" w:fill="auto"/>
        <w:spacing w:line="240" w:lineRule="auto"/>
        <w:ind w:left="40" w:right="20" w:firstLine="660"/>
        <w:rPr>
          <w:rFonts w:ascii="Arial" w:hAnsi="Arial" w:cs="Arial"/>
          <w:sz w:val="24"/>
          <w:szCs w:val="24"/>
        </w:rPr>
      </w:pPr>
    </w:p>
    <w:p w:rsidR="00162979" w:rsidRPr="00E669D0" w:rsidRDefault="00162979" w:rsidP="00315A37">
      <w:pPr>
        <w:pStyle w:val="22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left="40" w:right="20" w:firstLine="6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Провести плановую</w:t>
      </w:r>
      <w:r w:rsidRPr="00AB4804">
        <w:rPr>
          <w:rFonts w:ascii="Arial" w:hAnsi="Arial" w:cs="Arial"/>
          <w:sz w:val="24"/>
          <w:szCs w:val="24"/>
        </w:rPr>
        <w:t xml:space="preserve"> проверку</w:t>
      </w:r>
      <w:r>
        <w:rPr>
          <w:rFonts w:ascii="Arial" w:hAnsi="Arial" w:cs="Arial"/>
          <w:sz w:val="24"/>
          <w:szCs w:val="24"/>
        </w:rPr>
        <w:t xml:space="preserve"> (далее – контрольное мероприятие)</w:t>
      </w:r>
      <w:r w:rsidRPr="00AB4804">
        <w:rPr>
          <w:rFonts w:ascii="Arial" w:hAnsi="Arial" w:cs="Arial"/>
          <w:sz w:val="24"/>
          <w:szCs w:val="24"/>
        </w:rPr>
        <w:t xml:space="preserve"> в М</w:t>
      </w:r>
      <w:r>
        <w:rPr>
          <w:rFonts w:ascii="Arial" w:hAnsi="Arial" w:cs="Arial"/>
          <w:sz w:val="24"/>
          <w:szCs w:val="24"/>
        </w:rPr>
        <w:t>униципальном бюджетном дошкольном образовательном учреждении Табарсукский детский сад</w:t>
      </w:r>
      <w:r w:rsidRPr="00AB480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ОГРН </w:t>
      </w:r>
      <w:r w:rsidRPr="006E78A6">
        <w:rPr>
          <w:rFonts w:ascii="Arial" w:hAnsi="Arial" w:cs="Arial"/>
          <w:sz w:val="24"/>
          <w:szCs w:val="24"/>
        </w:rPr>
        <w:t>104850060</w:t>
      </w:r>
      <w:r>
        <w:rPr>
          <w:rFonts w:ascii="Arial" w:hAnsi="Arial" w:cs="Arial"/>
          <w:sz w:val="24"/>
          <w:szCs w:val="24"/>
        </w:rPr>
        <w:t xml:space="preserve">2369, ИНН </w:t>
      </w:r>
      <w:r w:rsidRPr="00FC03AE">
        <w:rPr>
          <w:rStyle w:val="Strong"/>
          <w:rFonts w:ascii="Arial" w:hAnsi="Arial" w:cs="Arial"/>
          <w:b w:val="0"/>
          <w:color w:val="111111"/>
          <w:sz w:val="24"/>
          <w:szCs w:val="24"/>
          <w:shd w:val="clear" w:color="auto" w:fill="FFFFFF"/>
        </w:rPr>
        <w:t>850100</w:t>
      </w:r>
      <w:r>
        <w:rPr>
          <w:rStyle w:val="Strong"/>
          <w:rFonts w:ascii="Arial" w:hAnsi="Arial" w:cs="Arial"/>
          <w:b w:val="0"/>
          <w:color w:val="111111"/>
          <w:sz w:val="24"/>
          <w:szCs w:val="24"/>
          <w:shd w:val="clear" w:color="auto" w:fill="FFFFFF"/>
        </w:rPr>
        <w:t>5340</w:t>
      </w:r>
      <w:r w:rsidRPr="0085283A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162979" w:rsidRPr="0085283A" w:rsidRDefault="00162979" w:rsidP="00315A37">
      <w:pPr>
        <w:pStyle w:val="22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left="40" w:right="20" w:firstLine="6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Предмет проверки: </w:t>
      </w:r>
      <w:r>
        <w:rPr>
          <w:rFonts w:ascii="Arial" w:hAnsi="Arial" w:cs="Arial"/>
          <w:sz w:val="24"/>
          <w:szCs w:val="24"/>
        </w:rPr>
        <w:t>р</w:t>
      </w:r>
      <w:r w:rsidRPr="007E7BEF">
        <w:rPr>
          <w:rFonts w:ascii="Arial" w:hAnsi="Arial" w:cs="Arial"/>
          <w:sz w:val="24"/>
          <w:szCs w:val="24"/>
        </w:rPr>
        <w:t>евизия финансово-хозяйственной деятельности и проверка правильности начисления заработной платы</w:t>
      </w:r>
      <w:r>
        <w:rPr>
          <w:rFonts w:ascii="Arial" w:hAnsi="Arial" w:cs="Arial"/>
          <w:sz w:val="24"/>
          <w:szCs w:val="24"/>
        </w:rPr>
        <w:t>.</w:t>
      </w:r>
    </w:p>
    <w:p w:rsidR="00162979" w:rsidRPr="0085283A" w:rsidRDefault="00162979" w:rsidP="00315A37">
      <w:pPr>
        <w:pStyle w:val="22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left="40" w:right="20" w:firstLine="660"/>
        <w:rPr>
          <w:rFonts w:ascii="Arial" w:hAnsi="Arial" w:cs="Arial"/>
          <w:sz w:val="24"/>
          <w:szCs w:val="24"/>
        </w:rPr>
      </w:pPr>
      <w:r w:rsidRPr="0085283A">
        <w:rPr>
          <w:rFonts w:ascii="Arial" w:hAnsi="Arial" w:cs="Arial"/>
          <w:sz w:val="24"/>
          <w:szCs w:val="24"/>
        </w:rPr>
        <w:t xml:space="preserve">Проверяемый период: </w:t>
      </w:r>
      <w:r>
        <w:rPr>
          <w:rFonts w:ascii="Arial" w:hAnsi="Arial" w:cs="Arial"/>
          <w:sz w:val="24"/>
          <w:szCs w:val="24"/>
        </w:rPr>
        <w:t xml:space="preserve">с 01 января 2022 года по 31 декабря </w:t>
      </w:r>
      <w:r w:rsidRPr="0085283A">
        <w:rPr>
          <w:rFonts w:ascii="Arial" w:hAnsi="Arial" w:cs="Arial"/>
          <w:sz w:val="24"/>
          <w:szCs w:val="24"/>
        </w:rPr>
        <w:t>2022 год</w:t>
      </w:r>
      <w:r>
        <w:rPr>
          <w:rFonts w:ascii="Arial" w:hAnsi="Arial" w:cs="Arial"/>
          <w:sz w:val="24"/>
          <w:szCs w:val="24"/>
        </w:rPr>
        <w:t>а</w:t>
      </w:r>
      <w:r w:rsidRPr="0085283A">
        <w:rPr>
          <w:rFonts w:ascii="Arial" w:hAnsi="Arial" w:cs="Arial"/>
          <w:sz w:val="24"/>
          <w:szCs w:val="24"/>
        </w:rPr>
        <w:t>.</w:t>
      </w:r>
    </w:p>
    <w:p w:rsidR="00162979" w:rsidRDefault="00162979" w:rsidP="00315A37">
      <w:pPr>
        <w:pStyle w:val="22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left="40" w:right="20" w:firstLine="6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Метод проведения контрольного мероприятия: камеральная проверка.</w:t>
      </w:r>
    </w:p>
    <w:p w:rsidR="00162979" w:rsidRDefault="00162979" w:rsidP="00A6724F">
      <w:pPr>
        <w:pStyle w:val="22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left="40" w:right="20" w:firstLine="6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Контрольное мероприятие проводится ведущим специалистом по внутреннему муниципальному финансовому контролю администрации муниципального образования «Аларский район» Убашеевой М.В.</w:t>
      </w:r>
    </w:p>
    <w:p w:rsidR="00162979" w:rsidRDefault="00162979" w:rsidP="00315A37">
      <w:pPr>
        <w:pStyle w:val="22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left="40" w:right="20" w:firstLine="6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Дата начала проведения контрольного мероприятия: 21.11.2023 года.</w:t>
      </w:r>
    </w:p>
    <w:p w:rsidR="00162979" w:rsidRDefault="00162979" w:rsidP="00315A37">
      <w:pPr>
        <w:pStyle w:val="22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left="40" w:right="20" w:firstLine="6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Срок проведения контрольного мероприятия: 19 рабочих дней.</w:t>
      </w:r>
    </w:p>
    <w:p w:rsidR="00162979" w:rsidRPr="00E669D0" w:rsidRDefault="00162979" w:rsidP="00315A37">
      <w:pPr>
        <w:pStyle w:val="22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left="40" w:right="20" w:firstLine="6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ходе проведения контрольного мероприятия необходимо изучить следующие вопросы:</w:t>
      </w:r>
      <w:r w:rsidRPr="007E7BEF">
        <w:rPr>
          <w:sz w:val="28"/>
          <w:szCs w:val="28"/>
        </w:rPr>
        <w:t xml:space="preserve"> </w:t>
      </w:r>
    </w:p>
    <w:p w:rsidR="00162979" w:rsidRPr="00E669D0" w:rsidRDefault="00162979" w:rsidP="00315A37">
      <w:pPr>
        <w:tabs>
          <w:tab w:val="left" w:pos="9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669D0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с</w:t>
      </w:r>
      <w:r w:rsidRPr="00E669D0">
        <w:rPr>
          <w:rFonts w:ascii="Arial" w:hAnsi="Arial" w:cs="Arial"/>
        </w:rPr>
        <w:t>оответствие нормативно-правовой базы</w:t>
      </w:r>
      <w:r>
        <w:rPr>
          <w:rFonts w:ascii="Arial" w:hAnsi="Arial" w:cs="Arial"/>
        </w:rPr>
        <w:t xml:space="preserve"> </w:t>
      </w:r>
      <w:r w:rsidRPr="00E669D0">
        <w:rPr>
          <w:rFonts w:ascii="Arial" w:hAnsi="Arial" w:cs="Arial"/>
        </w:rPr>
        <w:t>требованиям законодательства</w:t>
      </w:r>
      <w:r>
        <w:rPr>
          <w:rFonts w:ascii="Arial" w:hAnsi="Arial" w:cs="Arial"/>
        </w:rPr>
        <w:t>;</w:t>
      </w:r>
    </w:p>
    <w:p w:rsidR="00162979" w:rsidRDefault="00162979" w:rsidP="00315A37">
      <w:pPr>
        <w:tabs>
          <w:tab w:val="left" w:pos="540"/>
          <w:tab w:val="left" w:pos="9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669D0">
        <w:rPr>
          <w:rFonts w:ascii="Arial" w:hAnsi="Arial" w:cs="Arial"/>
        </w:rPr>
        <w:t>-</w:t>
      </w:r>
      <w:r>
        <w:rPr>
          <w:rFonts w:ascii="Arial" w:hAnsi="Arial" w:cs="Arial"/>
          <w:b/>
        </w:rPr>
        <w:t xml:space="preserve"> </w:t>
      </w:r>
      <w:r w:rsidRPr="0082207A">
        <w:rPr>
          <w:rFonts w:ascii="Arial" w:hAnsi="Arial" w:cs="Arial"/>
        </w:rPr>
        <w:t>с</w:t>
      </w:r>
      <w:r w:rsidRPr="00E669D0">
        <w:rPr>
          <w:rFonts w:ascii="Arial" w:hAnsi="Arial" w:cs="Arial"/>
        </w:rPr>
        <w:t>воевременность и достоверность отражения данных первичных учетных документов в регистрах бухгалтерского учета</w:t>
      </w:r>
      <w:r>
        <w:rPr>
          <w:rFonts w:ascii="Arial" w:hAnsi="Arial" w:cs="Arial"/>
        </w:rPr>
        <w:t>;</w:t>
      </w:r>
    </w:p>
    <w:p w:rsidR="00162979" w:rsidRPr="00E669D0" w:rsidRDefault="00162979" w:rsidP="0082207A">
      <w:pPr>
        <w:ind w:right="-58" w:firstLine="708"/>
        <w:jc w:val="both"/>
        <w:rPr>
          <w:rFonts w:ascii="Arial" w:hAnsi="Arial" w:cs="Arial"/>
        </w:rPr>
      </w:pPr>
      <w:r w:rsidRPr="00E669D0">
        <w:rPr>
          <w:rFonts w:ascii="Arial" w:hAnsi="Arial" w:cs="Arial"/>
        </w:rPr>
        <w:t>- проверка учета основных средств, материальных запасов</w:t>
      </w:r>
      <w:r>
        <w:rPr>
          <w:rFonts w:ascii="Arial" w:hAnsi="Arial" w:cs="Arial"/>
        </w:rPr>
        <w:t>;</w:t>
      </w:r>
    </w:p>
    <w:p w:rsidR="00162979" w:rsidRPr="00E669D0" w:rsidRDefault="00162979" w:rsidP="0082207A">
      <w:pPr>
        <w:ind w:right="-5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п</w:t>
      </w:r>
      <w:r w:rsidRPr="00E669D0">
        <w:rPr>
          <w:rFonts w:ascii="Arial" w:hAnsi="Arial" w:cs="Arial"/>
        </w:rPr>
        <w:t>роверка бюджетной и иной отчетности</w:t>
      </w:r>
      <w:r>
        <w:rPr>
          <w:rFonts w:ascii="Arial" w:hAnsi="Arial" w:cs="Arial"/>
        </w:rPr>
        <w:t>;</w:t>
      </w:r>
    </w:p>
    <w:p w:rsidR="00162979" w:rsidRPr="00E669D0" w:rsidRDefault="00162979" w:rsidP="0082207A">
      <w:pPr>
        <w:ind w:right="-5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п</w:t>
      </w:r>
      <w:r w:rsidRPr="00E669D0">
        <w:rPr>
          <w:rFonts w:ascii="Arial" w:hAnsi="Arial" w:cs="Arial"/>
        </w:rPr>
        <w:t>роверка начисления заработной платы</w:t>
      </w:r>
      <w:r>
        <w:rPr>
          <w:rFonts w:ascii="Arial" w:hAnsi="Arial" w:cs="Arial"/>
        </w:rPr>
        <w:t>;</w:t>
      </w:r>
    </w:p>
    <w:p w:rsidR="00162979" w:rsidRPr="00E669D0" w:rsidRDefault="00162979" w:rsidP="0082207A">
      <w:pPr>
        <w:pStyle w:val="ListParagraph"/>
        <w:spacing w:after="0"/>
        <w:ind w:left="0" w:firstLine="7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</w:t>
      </w:r>
      <w:r w:rsidRPr="00E669D0">
        <w:rPr>
          <w:rFonts w:ascii="Arial" w:hAnsi="Arial" w:cs="Arial"/>
          <w:sz w:val="24"/>
          <w:szCs w:val="24"/>
        </w:rPr>
        <w:t>роверка правильности формирования и распределения стимулирующего фонда.</w:t>
      </w:r>
    </w:p>
    <w:p w:rsidR="00162979" w:rsidRDefault="00162979" w:rsidP="00315A37">
      <w:pPr>
        <w:pStyle w:val="22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left="40" w:right="20" w:firstLine="6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Разместить настоящее распоряжение на официальном сайте администрации муниципального образования «Аларский район» в информационно-телекоммуникационной сети «Интернет» (Атутов С.Л.).</w:t>
      </w:r>
    </w:p>
    <w:p w:rsidR="00162979" w:rsidRPr="007038D5" w:rsidRDefault="00162979" w:rsidP="00315A37">
      <w:pPr>
        <w:pStyle w:val="22"/>
        <w:numPr>
          <w:ilvl w:val="0"/>
          <w:numId w:val="1"/>
        </w:numPr>
        <w:shd w:val="clear" w:color="auto" w:fill="auto"/>
        <w:tabs>
          <w:tab w:val="left" w:pos="993"/>
          <w:tab w:val="left" w:pos="1134"/>
        </w:tabs>
        <w:spacing w:line="240" w:lineRule="auto"/>
        <w:ind w:left="40" w:right="20" w:firstLine="660"/>
        <w:rPr>
          <w:rFonts w:ascii="Arial" w:hAnsi="Arial" w:cs="Arial"/>
          <w:sz w:val="24"/>
          <w:szCs w:val="24"/>
        </w:rPr>
      </w:pPr>
      <w:r w:rsidRPr="007038D5">
        <w:rPr>
          <w:rFonts w:ascii="Arial" w:hAnsi="Arial" w:cs="Arial"/>
          <w:sz w:val="24"/>
          <w:szCs w:val="24"/>
        </w:rPr>
        <w:t xml:space="preserve">Контроль за исполнением настоящего распоряжения возложить на мэра </w:t>
      </w:r>
      <w:r>
        <w:rPr>
          <w:rFonts w:ascii="Arial" w:hAnsi="Arial" w:cs="Arial"/>
          <w:sz w:val="24"/>
          <w:szCs w:val="24"/>
        </w:rPr>
        <w:t>района Дульбеева Р.В.</w:t>
      </w:r>
    </w:p>
    <w:p w:rsidR="00162979" w:rsidRDefault="00162979" w:rsidP="00315A37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162979" w:rsidRDefault="00162979" w:rsidP="00315A37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162979" w:rsidRDefault="00162979" w:rsidP="00315A37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75.45pt;margin-top:14.6pt;width:108.6pt;height:9.35pt;z-index:-251658240;mso-wrap-distance-left:5pt;mso-wrap-distance-right:5pt;mso-position-horizontal-relative:margin" filled="f" stroked="f">
            <v:textbox style="mso-next-textbox:#_x0000_s1026" inset="0,0,0,0">
              <w:txbxContent>
                <w:p w:rsidR="00162979" w:rsidRPr="001439C8" w:rsidRDefault="00162979" w:rsidP="00315A37"/>
              </w:txbxContent>
            </v:textbox>
            <w10:wrap type="square" anchorx="margin"/>
          </v:shape>
        </w:pict>
      </w:r>
      <w:r>
        <w:rPr>
          <w:rFonts w:ascii="Arial" w:hAnsi="Arial" w:cs="Arial"/>
          <w:sz w:val="24"/>
          <w:szCs w:val="24"/>
        </w:rPr>
        <w:t xml:space="preserve">ВрИО мэра Аларского района                                                                                      </w:t>
      </w:r>
    </w:p>
    <w:p w:rsidR="00162979" w:rsidRDefault="00162979" w:rsidP="00315A37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А.В. Урбагаева</w:t>
      </w:r>
    </w:p>
    <w:p w:rsidR="00162979" w:rsidRDefault="00162979" w:rsidP="00315A37">
      <w:pPr>
        <w:rPr>
          <w:szCs w:val="28"/>
        </w:rPr>
      </w:pPr>
    </w:p>
    <w:p w:rsidR="00162979" w:rsidRPr="00C96947" w:rsidRDefault="00162979" w:rsidP="00106585">
      <w:pPr>
        <w:rPr>
          <w:rFonts w:ascii="Arial" w:hAnsi="Arial" w:cs="Arial"/>
          <w:sz w:val="32"/>
          <w:szCs w:val="32"/>
        </w:rPr>
        <w:sectPr w:rsidR="00162979" w:rsidRPr="00C96947" w:rsidSect="0082207A">
          <w:type w:val="continuous"/>
          <w:pgSz w:w="11909" w:h="16838" w:code="9"/>
          <w:pgMar w:top="1134" w:right="850" w:bottom="1134" w:left="1701" w:header="0" w:footer="6" w:gutter="0"/>
          <w:cols w:space="720"/>
          <w:noEndnote/>
          <w:docGrid w:linePitch="360"/>
        </w:sectPr>
      </w:pPr>
      <w:r>
        <w:rPr>
          <w:rFonts w:ascii="Arial" w:hAnsi="Arial" w:cs="Arial"/>
          <w:sz w:val="32"/>
          <w:szCs w:val="32"/>
        </w:rPr>
        <w:t xml:space="preserve">               </w:t>
      </w:r>
    </w:p>
    <w:p w:rsidR="00162979" w:rsidRDefault="00162979" w:rsidP="008A2CA7">
      <w:pPr>
        <w:rPr>
          <w:szCs w:val="28"/>
        </w:rPr>
      </w:pPr>
    </w:p>
    <w:p w:rsidR="00162979" w:rsidRDefault="00162979" w:rsidP="008A2CA7">
      <w:pPr>
        <w:rPr>
          <w:rFonts w:ascii="Arial" w:hAnsi="Arial" w:cs="Arial"/>
          <w:szCs w:val="28"/>
        </w:rPr>
      </w:pPr>
    </w:p>
    <w:p w:rsidR="00162979" w:rsidRDefault="00162979" w:rsidP="008A2CA7">
      <w:pPr>
        <w:rPr>
          <w:rFonts w:ascii="Arial" w:hAnsi="Arial" w:cs="Arial"/>
          <w:szCs w:val="28"/>
        </w:rPr>
      </w:pPr>
    </w:p>
    <w:p w:rsidR="00162979" w:rsidRDefault="00162979" w:rsidP="008A2CA7">
      <w:pPr>
        <w:rPr>
          <w:rFonts w:ascii="Arial" w:hAnsi="Arial" w:cs="Arial"/>
          <w:szCs w:val="28"/>
        </w:rPr>
      </w:pPr>
    </w:p>
    <w:p w:rsidR="00162979" w:rsidRDefault="00162979" w:rsidP="008A2CA7">
      <w:pPr>
        <w:rPr>
          <w:rFonts w:ascii="Arial" w:hAnsi="Arial" w:cs="Arial"/>
          <w:szCs w:val="28"/>
        </w:rPr>
      </w:pPr>
    </w:p>
    <w:p w:rsidR="00162979" w:rsidRDefault="00162979" w:rsidP="008A2CA7">
      <w:pPr>
        <w:rPr>
          <w:rFonts w:ascii="Arial" w:hAnsi="Arial" w:cs="Arial"/>
          <w:szCs w:val="28"/>
        </w:rPr>
      </w:pPr>
    </w:p>
    <w:p w:rsidR="00162979" w:rsidRDefault="00162979" w:rsidP="008A2CA7">
      <w:pPr>
        <w:rPr>
          <w:rFonts w:ascii="Arial" w:hAnsi="Arial" w:cs="Arial"/>
          <w:szCs w:val="28"/>
        </w:rPr>
      </w:pPr>
    </w:p>
    <w:p w:rsidR="00162979" w:rsidRDefault="00162979" w:rsidP="008A2CA7">
      <w:pPr>
        <w:rPr>
          <w:rFonts w:ascii="Arial" w:hAnsi="Arial" w:cs="Arial"/>
          <w:szCs w:val="28"/>
        </w:rPr>
      </w:pPr>
    </w:p>
    <w:p w:rsidR="00162979" w:rsidRDefault="00162979" w:rsidP="008A2CA7">
      <w:pPr>
        <w:rPr>
          <w:rFonts w:ascii="Arial" w:hAnsi="Arial" w:cs="Arial"/>
          <w:szCs w:val="28"/>
        </w:rPr>
      </w:pPr>
    </w:p>
    <w:p w:rsidR="00162979" w:rsidRDefault="00162979" w:rsidP="008A2CA7">
      <w:pPr>
        <w:rPr>
          <w:rFonts w:ascii="Arial" w:hAnsi="Arial" w:cs="Arial"/>
          <w:szCs w:val="28"/>
        </w:rPr>
      </w:pPr>
    </w:p>
    <w:p w:rsidR="00162979" w:rsidRDefault="00162979" w:rsidP="008A2CA7">
      <w:pPr>
        <w:rPr>
          <w:rFonts w:ascii="Arial" w:hAnsi="Arial" w:cs="Arial"/>
          <w:szCs w:val="28"/>
        </w:rPr>
      </w:pPr>
    </w:p>
    <w:p w:rsidR="00162979" w:rsidRDefault="00162979" w:rsidP="008A2CA7">
      <w:pPr>
        <w:rPr>
          <w:rFonts w:ascii="Arial" w:hAnsi="Arial" w:cs="Arial"/>
          <w:szCs w:val="28"/>
        </w:rPr>
      </w:pPr>
    </w:p>
    <w:p w:rsidR="00162979" w:rsidRDefault="00162979" w:rsidP="008A2CA7">
      <w:pPr>
        <w:rPr>
          <w:rFonts w:ascii="Arial" w:hAnsi="Arial" w:cs="Arial"/>
          <w:szCs w:val="28"/>
        </w:rPr>
      </w:pPr>
    </w:p>
    <w:p w:rsidR="00162979" w:rsidRDefault="00162979" w:rsidP="008A2CA7">
      <w:pPr>
        <w:rPr>
          <w:rFonts w:ascii="Arial" w:hAnsi="Arial" w:cs="Arial"/>
          <w:szCs w:val="28"/>
        </w:rPr>
      </w:pPr>
    </w:p>
    <w:p w:rsidR="00162979" w:rsidRDefault="00162979" w:rsidP="008A2CA7">
      <w:pPr>
        <w:rPr>
          <w:rFonts w:ascii="Arial" w:hAnsi="Arial" w:cs="Arial"/>
          <w:szCs w:val="28"/>
        </w:rPr>
      </w:pPr>
    </w:p>
    <w:p w:rsidR="00162979" w:rsidRDefault="00162979" w:rsidP="008A2CA7">
      <w:pPr>
        <w:rPr>
          <w:rFonts w:ascii="Arial" w:hAnsi="Arial" w:cs="Arial"/>
          <w:szCs w:val="28"/>
        </w:rPr>
      </w:pPr>
    </w:p>
    <w:p w:rsidR="00162979" w:rsidRDefault="00162979" w:rsidP="008A2CA7">
      <w:pPr>
        <w:rPr>
          <w:rFonts w:ascii="Arial" w:hAnsi="Arial" w:cs="Arial"/>
          <w:szCs w:val="28"/>
        </w:rPr>
      </w:pPr>
    </w:p>
    <w:p w:rsidR="00162979" w:rsidRDefault="00162979" w:rsidP="008A2CA7">
      <w:pPr>
        <w:rPr>
          <w:rFonts w:ascii="Arial" w:hAnsi="Arial" w:cs="Arial"/>
          <w:szCs w:val="28"/>
        </w:rPr>
      </w:pPr>
    </w:p>
    <w:p w:rsidR="00162979" w:rsidRDefault="00162979" w:rsidP="008A2CA7">
      <w:pPr>
        <w:rPr>
          <w:rFonts w:ascii="Arial" w:hAnsi="Arial" w:cs="Arial"/>
          <w:szCs w:val="28"/>
        </w:rPr>
      </w:pPr>
    </w:p>
    <w:p w:rsidR="00162979" w:rsidRDefault="00162979" w:rsidP="008A2CA7">
      <w:pPr>
        <w:rPr>
          <w:rFonts w:ascii="Arial" w:hAnsi="Arial" w:cs="Arial"/>
          <w:szCs w:val="28"/>
        </w:rPr>
      </w:pPr>
    </w:p>
    <w:p w:rsidR="00162979" w:rsidRDefault="00162979" w:rsidP="008A2CA7">
      <w:pPr>
        <w:rPr>
          <w:rFonts w:ascii="Arial" w:hAnsi="Arial" w:cs="Arial"/>
          <w:szCs w:val="28"/>
        </w:rPr>
      </w:pPr>
    </w:p>
    <w:p w:rsidR="00162979" w:rsidRDefault="00162979" w:rsidP="008A2CA7">
      <w:pPr>
        <w:rPr>
          <w:rFonts w:ascii="Arial" w:hAnsi="Arial" w:cs="Arial"/>
          <w:szCs w:val="28"/>
        </w:rPr>
      </w:pPr>
    </w:p>
    <w:p w:rsidR="00162979" w:rsidRDefault="00162979" w:rsidP="008A2CA7">
      <w:pPr>
        <w:rPr>
          <w:rFonts w:ascii="Arial" w:hAnsi="Arial" w:cs="Arial"/>
          <w:szCs w:val="28"/>
        </w:rPr>
      </w:pPr>
    </w:p>
    <w:p w:rsidR="00162979" w:rsidRDefault="00162979" w:rsidP="008A2CA7">
      <w:pPr>
        <w:rPr>
          <w:rFonts w:ascii="Arial" w:hAnsi="Arial" w:cs="Arial"/>
          <w:szCs w:val="28"/>
        </w:rPr>
      </w:pPr>
    </w:p>
    <w:p w:rsidR="00162979" w:rsidRDefault="00162979" w:rsidP="008A2CA7">
      <w:pPr>
        <w:rPr>
          <w:rFonts w:ascii="Arial" w:hAnsi="Arial" w:cs="Arial"/>
          <w:szCs w:val="28"/>
        </w:rPr>
      </w:pPr>
    </w:p>
    <w:p w:rsidR="00162979" w:rsidRDefault="00162979" w:rsidP="008A2CA7">
      <w:pPr>
        <w:rPr>
          <w:rFonts w:ascii="Arial" w:hAnsi="Arial" w:cs="Arial"/>
          <w:szCs w:val="28"/>
        </w:rPr>
      </w:pPr>
    </w:p>
    <w:p w:rsidR="00162979" w:rsidRPr="008A2CA7" w:rsidRDefault="00162979" w:rsidP="008A2CA7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       </w:t>
      </w:r>
      <w:r w:rsidRPr="008A2CA7">
        <w:rPr>
          <w:rFonts w:ascii="Arial" w:hAnsi="Arial" w:cs="Arial"/>
          <w:szCs w:val="28"/>
        </w:rPr>
        <w:t xml:space="preserve">Подготовил                                                                                   </w:t>
      </w:r>
      <w:r>
        <w:rPr>
          <w:rFonts w:ascii="Arial" w:hAnsi="Arial" w:cs="Arial"/>
          <w:szCs w:val="28"/>
        </w:rPr>
        <w:t>Убашее</w:t>
      </w:r>
      <w:r w:rsidRPr="008A2CA7">
        <w:rPr>
          <w:rFonts w:ascii="Arial" w:hAnsi="Arial" w:cs="Arial"/>
          <w:szCs w:val="28"/>
        </w:rPr>
        <w:t xml:space="preserve">ва </w:t>
      </w:r>
      <w:r>
        <w:rPr>
          <w:rFonts w:ascii="Arial" w:hAnsi="Arial" w:cs="Arial"/>
          <w:szCs w:val="28"/>
        </w:rPr>
        <w:t>М</w:t>
      </w:r>
      <w:r w:rsidRPr="008A2CA7">
        <w:rPr>
          <w:rFonts w:ascii="Arial" w:hAnsi="Arial" w:cs="Arial"/>
          <w:szCs w:val="28"/>
        </w:rPr>
        <w:t>.В.</w:t>
      </w:r>
    </w:p>
    <w:p w:rsidR="00162979" w:rsidRPr="008A2CA7" w:rsidRDefault="00162979" w:rsidP="008A2CA7">
      <w:pPr>
        <w:rPr>
          <w:rFonts w:ascii="Arial" w:hAnsi="Arial" w:cs="Arial"/>
          <w:szCs w:val="28"/>
        </w:rPr>
      </w:pPr>
    </w:p>
    <w:p w:rsidR="00162979" w:rsidRPr="008A2CA7" w:rsidRDefault="00162979" w:rsidP="008A2CA7">
      <w:pPr>
        <w:rPr>
          <w:rFonts w:ascii="Arial" w:hAnsi="Arial" w:cs="Arial"/>
          <w:szCs w:val="28"/>
        </w:rPr>
      </w:pPr>
    </w:p>
    <w:p w:rsidR="00162979" w:rsidRPr="008A2CA7" w:rsidRDefault="00162979" w:rsidP="008A2CA7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       </w:t>
      </w:r>
      <w:r w:rsidRPr="008A2CA7">
        <w:rPr>
          <w:rFonts w:ascii="Arial" w:hAnsi="Arial" w:cs="Arial"/>
          <w:szCs w:val="28"/>
        </w:rPr>
        <w:t xml:space="preserve">Согласовано                                                                                 </w:t>
      </w:r>
      <w:r>
        <w:rPr>
          <w:rFonts w:ascii="Arial" w:hAnsi="Arial" w:cs="Arial"/>
          <w:szCs w:val="28"/>
        </w:rPr>
        <w:t>Острикова Т.В.</w:t>
      </w:r>
    </w:p>
    <w:p w:rsidR="00162979" w:rsidRPr="008A2CA7" w:rsidRDefault="00162979" w:rsidP="008A2CA7">
      <w:pPr>
        <w:rPr>
          <w:rFonts w:ascii="Arial" w:hAnsi="Arial" w:cs="Arial"/>
          <w:szCs w:val="28"/>
        </w:rPr>
      </w:pPr>
    </w:p>
    <w:p w:rsidR="00162979" w:rsidRPr="008A2CA7" w:rsidRDefault="00162979" w:rsidP="008A2CA7">
      <w:pPr>
        <w:jc w:val="center"/>
        <w:rPr>
          <w:rFonts w:ascii="Arial" w:hAnsi="Arial" w:cs="Arial"/>
          <w:szCs w:val="28"/>
        </w:rPr>
      </w:pPr>
      <w:r w:rsidRPr="008A2CA7">
        <w:rPr>
          <w:rFonts w:ascii="Arial" w:hAnsi="Arial" w:cs="Arial"/>
          <w:szCs w:val="28"/>
        </w:rPr>
        <w:t xml:space="preserve">                                                                             </w:t>
      </w:r>
      <w:r>
        <w:rPr>
          <w:rFonts w:ascii="Arial" w:hAnsi="Arial" w:cs="Arial"/>
          <w:szCs w:val="28"/>
        </w:rPr>
        <w:t xml:space="preserve">   </w:t>
      </w:r>
      <w:r w:rsidRPr="008A2CA7">
        <w:rPr>
          <w:rFonts w:ascii="Arial" w:hAnsi="Arial" w:cs="Arial"/>
          <w:szCs w:val="28"/>
        </w:rPr>
        <w:t xml:space="preserve">  </w:t>
      </w:r>
      <w:r>
        <w:rPr>
          <w:rFonts w:ascii="Arial" w:hAnsi="Arial" w:cs="Arial"/>
          <w:szCs w:val="28"/>
        </w:rPr>
        <w:t xml:space="preserve">          </w:t>
      </w:r>
      <w:r w:rsidRPr="008A2CA7">
        <w:rPr>
          <w:rFonts w:ascii="Arial" w:hAnsi="Arial" w:cs="Arial"/>
          <w:szCs w:val="28"/>
        </w:rPr>
        <w:t>Алексеева Л.Р.</w:t>
      </w:r>
    </w:p>
    <w:sectPr w:rsidR="00162979" w:rsidRPr="008A2CA7" w:rsidSect="00D211F4">
      <w:headerReference w:type="default" r:id="rId7"/>
      <w:pgSz w:w="11909" w:h="16838" w:code="9"/>
      <w:pgMar w:top="567" w:right="567" w:bottom="567" w:left="1134" w:header="0" w:footer="3" w:gutter="0"/>
      <w:pgNumType w:start="2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979" w:rsidRDefault="00162979" w:rsidP="00404479">
      <w:r>
        <w:separator/>
      </w:r>
    </w:p>
  </w:endnote>
  <w:endnote w:type="continuationSeparator" w:id="0">
    <w:p w:rsidR="00162979" w:rsidRDefault="00162979" w:rsidP="004044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979" w:rsidRDefault="00162979"/>
  </w:footnote>
  <w:footnote w:type="continuationSeparator" w:id="0">
    <w:p w:rsidR="00162979" w:rsidRDefault="0016297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979" w:rsidRDefault="00162979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9194B"/>
    <w:multiLevelType w:val="multilevel"/>
    <w:tmpl w:val="0BBEBA7A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C1209E4"/>
    <w:multiLevelType w:val="multilevel"/>
    <w:tmpl w:val="11CAE882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31D3A89"/>
    <w:multiLevelType w:val="multilevel"/>
    <w:tmpl w:val="92F2D0F6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3590075A"/>
    <w:multiLevelType w:val="multilevel"/>
    <w:tmpl w:val="99C48D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3B8171AE"/>
    <w:multiLevelType w:val="multilevel"/>
    <w:tmpl w:val="2A0447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644F74CD"/>
    <w:multiLevelType w:val="multilevel"/>
    <w:tmpl w:val="9F5E86E2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657E4D05"/>
    <w:multiLevelType w:val="multilevel"/>
    <w:tmpl w:val="99C48D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69617686"/>
    <w:multiLevelType w:val="multilevel"/>
    <w:tmpl w:val="3AC869FC"/>
    <w:lvl w:ilvl="0">
      <w:start w:val="2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7F8851F3"/>
    <w:multiLevelType w:val="multilevel"/>
    <w:tmpl w:val="99C48D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7"/>
  </w:num>
  <w:num w:numId="5">
    <w:abstractNumId w:val="0"/>
  </w:num>
  <w:num w:numId="6">
    <w:abstractNumId w:val="3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4479"/>
    <w:rsid w:val="00010D6D"/>
    <w:rsid w:val="00021C7D"/>
    <w:rsid w:val="0003479B"/>
    <w:rsid w:val="00037939"/>
    <w:rsid w:val="00044270"/>
    <w:rsid w:val="00047F54"/>
    <w:rsid w:val="0005371E"/>
    <w:rsid w:val="00057D37"/>
    <w:rsid w:val="000674B5"/>
    <w:rsid w:val="00093558"/>
    <w:rsid w:val="000A000B"/>
    <w:rsid w:val="000A30F3"/>
    <w:rsid w:val="000A7C40"/>
    <w:rsid w:val="000D06A9"/>
    <w:rsid w:val="000D0ACF"/>
    <w:rsid w:val="000D78FF"/>
    <w:rsid w:val="000E2F8B"/>
    <w:rsid w:val="000E5BB1"/>
    <w:rsid w:val="000F2684"/>
    <w:rsid w:val="000F3635"/>
    <w:rsid w:val="000F398E"/>
    <w:rsid w:val="000F58A7"/>
    <w:rsid w:val="000F7D4B"/>
    <w:rsid w:val="00101ECF"/>
    <w:rsid w:val="00106585"/>
    <w:rsid w:val="00114191"/>
    <w:rsid w:val="00114C5B"/>
    <w:rsid w:val="00126643"/>
    <w:rsid w:val="00126EEA"/>
    <w:rsid w:val="00127EDB"/>
    <w:rsid w:val="001439C8"/>
    <w:rsid w:val="00154706"/>
    <w:rsid w:val="0015761E"/>
    <w:rsid w:val="00162979"/>
    <w:rsid w:val="00197388"/>
    <w:rsid w:val="001B0194"/>
    <w:rsid w:val="001B1273"/>
    <w:rsid w:val="001B55F1"/>
    <w:rsid w:val="001B6B64"/>
    <w:rsid w:val="001C009C"/>
    <w:rsid w:val="001F1B95"/>
    <w:rsid w:val="001F1BDD"/>
    <w:rsid w:val="0020107E"/>
    <w:rsid w:val="00213AF9"/>
    <w:rsid w:val="002225C6"/>
    <w:rsid w:val="002234AB"/>
    <w:rsid w:val="00225067"/>
    <w:rsid w:val="00240E9F"/>
    <w:rsid w:val="002474B2"/>
    <w:rsid w:val="00252C98"/>
    <w:rsid w:val="00255946"/>
    <w:rsid w:val="0026137E"/>
    <w:rsid w:val="0026460B"/>
    <w:rsid w:val="00281855"/>
    <w:rsid w:val="002850E5"/>
    <w:rsid w:val="0029012D"/>
    <w:rsid w:val="00292747"/>
    <w:rsid w:val="00293E78"/>
    <w:rsid w:val="00294F70"/>
    <w:rsid w:val="00297DC9"/>
    <w:rsid w:val="002C5C98"/>
    <w:rsid w:val="002C5D48"/>
    <w:rsid w:val="002D2562"/>
    <w:rsid w:val="002D52E4"/>
    <w:rsid w:val="002F1683"/>
    <w:rsid w:val="002F69BF"/>
    <w:rsid w:val="00307CF7"/>
    <w:rsid w:val="00310E7A"/>
    <w:rsid w:val="00315A37"/>
    <w:rsid w:val="003263DF"/>
    <w:rsid w:val="0035366E"/>
    <w:rsid w:val="00357239"/>
    <w:rsid w:val="003600AD"/>
    <w:rsid w:val="003720EC"/>
    <w:rsid w:val="003753CA"/>
    <w:rsid w:val="00375D8E"/>
    <w:rsid w:val="003815EC"/>
    <w:rsid w:val="00394AE4"/>
    <w:rsid w:val="00396D98"/>
    <w:rsid w:val="003A3119"/>
    <w:rsid w:val="003A3942"/>
    <w:rsid w:val="003A44EE"/>
    <w:rsid w:val="003A6C9B"/>
    <w:rsid w:val="003B29CA"/>
    <w:rsid w:val="003B40B4"/>
    <w:rsid w:val="003B5276"/>
    <w:rsid w:val="003C15F9"/>
    <w:rsid w:val="003C51D1"/>
    <w:rsid w:val="003E1C2A"/>
    <w:rsid w:val="003F30BB"/>
    <w:rsid w:val="003F5CD9"/>
    <w:rsid w:val="00404479"/>
    <w:rsid w:val="00420109"/>
    <w:rsid w:val="00422548"/>
    <w:rsid w:val="004259E3"/>
    <w:rsid w:val="00431A17"/>
    <w:rsid w:val="004347F2"/>
    <w:rsid w:val="00435157"/>
    <w:rsid w:val="004403A4"/>
    <w:rsid w:val="0044725B"/>
    <w:rsid w:val="00482409"/>
    <w:rsid w:val="00492294"/>
    <w:rsid w:val="004C0DC8"/>
    <w:rsid w:val="004D329D"/>
    <w:rsid w:val="004D36CE"/>
    <w:rsid w:val="004E7DCC"/>
    <w:rsid w:val="004F1B9E"/>
    <w:rsid w:val="004F290B"/>
    <w:rsid w:val="004F76F2"/>
    <w:rsid w:val="005079A0"/>
    <w:rsid w:val="00511808"/>
    <w:rsid w:val="005337E4"/>
    <w:rsid w:val="0053742D"/>
    <w:rsid w:val="00540C97"/>
    <w:rsid w:val="005514B4"/>
    <w:rsid w:val="005527CC"/>
    <w:rsid w:val="00562928"/>
    <w:rsid w:val="0058378C"/>
    <w:rsid w:val="005851F9"/>
    <w:rsid w:val="00593423"/>
    <w:rsid w:val="0059485C"/>
    <w:rsid w:val="005B656A"/>
    <w:rsid w:val="005C1B41"/>
    <w:rsid w:val="005C6CE3"/>
    <w:rsid w:val="005E53A0"/>
    <w:rsid w:val="005E769D"/>
    <w:rsid w:val="005F1FDD"/>
    <w:rsid w:val="006006E0"/>
    <w:rsid w:val="00601099"/>
    <w:rsid w:val="0060470C"/>
    <w:rsid w:val="00611B9B"/>
    <w:rsid w:val="00622872"/>
    <w:rsid w:val="006268B1"/>
    <w:rsid w:val="00631CB7"/>
    <w:rsid w:val="00633610"/>
    <w:rsid w:val="006418D8"/>
    <w:rsid w:val="00644E28"/>
    <w:rsid w:val="00646416"/>
    <w:rsid w:val="006626A7"/>
    <w:rsid w:val="00662DC5"/>
    <w:rsid w:val="00663033"/>
    <w:rsid w:val="00663BA6"/>
    <w:rsid w:val="006640D0"/>
    <w:rsid w:val="006743A2"/>
    <w:rsid w:val="006829F6"/>
    <w:rsid w:val="00684C04"/>
    <w:rsid w:val="00686873"/>
    <w:rsid w:val="00696BC4"/>
    <w:rsid w:val="006A5F6D"/>
    <w:rsid w:val="006A6219"/>
    <w:rsid w:val="006C337D"/>
    <w:rsid w:val="006C617C"/>
    <w:rsid w:val="006E78A6"/>
    <w:rsid w:val="006F7520"/>
    <w:rsid w:val="007038D5"/>
    <w:rsid w:val="007149A1"/>
    <w:rsid w:val="0071563C"/>
    <w:rsid w:val="00720A66"/>
    <w:rsid w:val="00723E2A"/>
    <w:rsid w:val="00740767"/>
    <w:rsid w:val="00747701"/>
    <w:rsid w:val="0075398B"/>
    <w:rsid w:val="00757D91"/>
    <w:rsid w:val="007634C2"/>
    <w:rsid w:val="00767785"/>
    <w:rsid w:val="00767B0E"/>
    <w:rsid w:val="007701DC"/>
    <w:rsid w:val="00775F3D"/>
    <w:rsid w:val="0078095B"/>
    <w:rsid w:val="00780DBD"/>
    <w:rsid w:val="007815D8"/>
    <w:rsid w:val="00782D25"/>
    <w:rsid w:val="00790D50"/>
    <w:rsid w:val="00795E3A"/>
    <w:rsid w:val="007978CB"/>
    <w:rsid w:val="007A7BA3"/>
    <w:rsid w:val="007D3D03"/>
    <w:rsid w:val="007E1EA2"/>
    <w:rsid w:val="007E5C9E"/>
    <w:rsid w:val="007E7BEF"/>
    <w:rsid w:val="00800841"/>
    <w:rsid w:val="008105EC"/>
    <w:rsid w:val="0081564D"/>
    <w:rsid w:val="0081666F"/>
    <w:rsid w:val="0082207A"/>
    <w:rsid w:val="008241D4"/>
    <w:rsid w:val="0082634A"/>
    <w:rsid w:val="008329CA"/>
    <w:rsid w:val="00834742"/>
    <w:rsid w:val="00835997"/>
    <w:rsid w:val="0085283A"/>
    <w:rsid w:val="00854367"/>
    <w:rsid w:val="00867C4B"/>
    <w:rsid w:val="008707F3"/>
    <w:rsid w:val="00874126"/>
    <w:rsid w:val="0088206C"/>
    <w:rsid w:val="00883027"/>
    <w:rsid w:val="008A2CA7"/>
    <w:rsid w:val="008A5713"/>
    <w:rsid w:val="008A761F"/>
    <w:rsid w:val="008B1218"/>
    <w:rsid w:val="008B1F03"/>
    <w:rsid w:val="008B45B0"/>
    <w:rsid w:val="008B4889"/>
    <w:rsid w:val="008C4266"/>
    <w:rsid w:val="008F2940"/>
    <w:rsid w:val="008F5837"/>
    <w:rsid w:val="00900628"/>
    <w:rsid w:val="009122CA"/>
    <w:rsid w:val="009333BE"/>
    <w:rsid w:val="00937541"/>
    <w:rsid w:val="00944754"/>
    <w:rsid w:val="00957731"/>
    <w:rsid w:val="00963F02"/>
    <w:rsid w:val="00975725"/>
    <w:rsid w:val="00976A6F"/>
    <w:rsid w:val="0099685F"/>
    <w:rsid w:val="00997069"/>
    <w:rsid w:val="009B58E1"/>
    <w:rsid w:val="009B592C"/>
    <w:rsid w:val="009C24F6"/>
    <w:rsid w:val="009D56C4"/>
    <w:rsid w:val="009D6634"/>
    <w:rsid w:val="009E6088"/>
    <w:rsid w:val="00A00E40"/>
    <w:rsid w:val="00A02F98"/>
    <w:rsid w:val="00A06E72"/>
    <w:rsid w:val="00A22362"/>
    <w:rsid w:val="00A34EAE"/>
    <w:rsid w:val="00A401C7"/>
    <w:rsid w:val="00A50C78"/>
    <w:rsid w:val="00A627AF"/>
    <w:rsid w:val="00A67038"/>
    <w:rsid w:val="00A6724F"/>
    <w:rsid w:val="00A714B0"/>
    <w:rsid w:val="00A723C6"/>
    <w:rsid w:val="00A818F1"/>
    <w:rsid w:val="00A83293"/>
    <w:rsid w:val="00A835C3"/>
    <w:rsid w:val="00A87B9B"/>
    <w:rsid w:val="00A92A38"/>
    <w:rsid w:val="00A948EC"/>
    <w:rsid w:val="00A94E7A"/>
    <w:rsid w:val="00AA2190"/>
    <w:rsid w:val="00AB3DD6"/>
    <w:rsid w:val="00AB4804"/>
    <w:rsid w:val="00AB4BE9"/>
    <w:rsid w:val="00AC32FE"/>
    <w:rsid w:val="00AC416C"/>
    <w:rsid w:val="00AC659A"/>
    <w:rsid w:val="00AD32D4"/>
    <w:rsid w:val="00AE779C"/>
    <w:rsid w:val="00AF008A"/>
    <w:rsid w:val="00AF6529"/>
    <w:rsid w:val="00B062BE"/>
    <w:rsid w:val="00B26E05"/>
    <w:rsid w:val="00B41250"/>
    <w:rsid w:val="00B43887"/>
    <w:rsid w:val="00B52516"/>
    <w:rsid w:val="00B56D15"/>
    <w:rsid w:val="00B5761E"/>
    <w:rsid w:val="00B60BCD"/>
    <w:rsid w:val="00B60CA2"/>
    <w:rsid w:val="00B64EB7"/>
    <w:rsid w:val="00B656A8"/>
    <w:rsid w:val="00B67C1D"/>
    <w:rsid w:val="00B77F88"/>
    <w:rsid w:val="00B901E1"/>
    <w:rsid w:val="00BB3B7A"/>
    <w:rsid w:val="00BB57CC"/>
    <w:rsid w:val="00BB6A65"/>
    <w:rsid w:val="00BB7784"/>
    <w:rsid w:val="00BB7CDB"/>
    <w:rsid w:val="00BC7C13"/>
    <w:rsid w:val="00BD5E35"/>
    <w:rsid w:val="00BE34F3"/>
    <w:rsid w:val="00BF2CD3"/>
    <w:rsid w:val="00BF6469"/>
    <w:rsid w:val="00BF7768"/>
    <w:rsid w:val="00C072CD"/>
    <w:rsid w:val="00C3461D"/>
    <w:rsid w:val="00C42D3E"/>
    <w:rsid w:val="00C44BD1"/>
    <w:rsid w:val="00C52F45"/>
    <w:rsid w:val="00C5566D"/>
    <w:rsid w:val="00C61803"/>
    <w:rsid w:val="00C62C35"/>
    <w:rsid w:val="00C74F6C"/>
    <w:rsid w:val="00C870C9"/>
    <w:rsid w:val="00C93A2A"/>
    <w:rsid w:val="00C96947"/>
    <w:rsid w:val="00CA593B"/>
    <w:rsid w:val="00CA5BD7"/>
    <w:rsid w:val="00CB092A"/>
    <w:rsid w:val="00CB1EEE"/>
    <w:rsid w:val="00CD7A5E"/>
    <w:rsid w:val="00CE1632"/>
    <w:rsid w:val="00CF1B38"/>
    <w:rsid w:val="00CF22CE"/>
    <w:rsid w:val="00CF487C"/>
    <w:rsid w:val="00CF578E"/>
    <w:rsid w:val="00D020FC"/>
    <w:rsid w:val="00D03DAD"/>
    <w:rsid w:val="00D0437D"/>
    <w:rsid w:val="00D211F4"/>
    <w:rsid w:val="00D31B53"/>
    <w:rsid w:val="00D460A4"/>
    <w:rsid w:val="00D6407D"/>
    <w:rsid w:val="00D671D3"/>
    <w:rsid w:val="00D81AC0"/>
    <w:rsid w:val="00D84198"/>
    <w:rsid w:val="00D86BE4"/>
    <w:rsid w:val="00D9423C"/>
    <w:rsid w:val="00D96055"/>
    <w:rsid w:val="00D96A26"/>
    <w:rsid w:val="00DA3844"/>
    <w:rsid w:val="00DA47B8"/>
    <w:rsid w:val="00DB432D"/>
    <w:rsid w:val="00DB4A20"/>
    <w:rsid w:val="00DC28D7"/>
    <w:rsid w:val="00DD1CF9"/>
    <w:rsid w:val="00DE010D"/>
    <w:rsid w:val="00DE7615"/>
    <w:rsid w:val="00DF211B"/>
    <w:rsid w:val="00E0795E"/>
    <w:rsid w:val="00E13DDE"/>
    <w:rsid w:val="00E15B1A"/>
    <w:rsid w:val="00E34364"/>
    <w:rsid w:val="00E4269A"/>
    <w:rsid w:val="00E42D82"/>
    <w:rsid w:val="00E51C73"/>
    <w:rsid w:val="00E65360"/>
    <w:rsid w:val="00E669D0"/>
    <w:rsid w:val="00E70B5F"/>
    <w:rsid w:val="00E7269F"/>
    <w:rsid w:val="00E85DA8"/>
    <w:rsid w:val="00E96EE8"/>
    <w:rsid w:val="00EA4FDD"/>
    <w:rsid w:val="00EB2578"/>
    <w:rsid w:val="00EC51A1"/>
    <w:rsid w:val="00EE12BB"/>
    <w:rsid w:val="00EE13B4"/>
    <w:rsid w:val="00EE1760"/>
    <w:rsid w:val="00EE5178"/>
    <w:rsid w:val="00EE6C6D"/>
    <w:rsid w:val="00EF6404"/>
    <w:rsid w:val="00EF70B5"/>
    <w:rsid w:val="00F04231"/>
    <w:rsid w:val="00F063E5"/>
    <w:rsid w:val="00F1535D"/>
    <w:rsid w:val="00F273B9"/>
    <w:rsid w:val="00F4401F"/>
    <w:rsid w:val="00F51A15"/>
    <w:rsid w:val="00F65719"/>
    <w:rsid w:val="00F661CB"/>
    <w:rsid w:val="00F8451C"/>
    <w:rsid w:val="00F86BDA"/>
    <w:rsid w:val="00F86DF9"/>
    <w:rsid w:val="00FA3A9D"/>
    <w:rsid w:val="00FA717F"/>
    <w:rsid w:val="00FB268A"/>
    <w:rsid w:val="00FC0157"/>
    <w:rsid w:val="00FC03AE"/>
    <w:rsid w:val="00FC3D39"/>
    <w:rsid w:val="00FD4B33"/>
    <w:rsid w:val="00FE25C9"/>
    <w:rsid w:val="00FF1B15"/>
    <w:rsid w:val="00FF4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479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04479"/>
    <w:rPr>
      <w:rFonts w:cs="Times New Roman"/>
      <w:color w:val="0066CC"/>
      <w:u w:val="single"/>
    </w:rPr>
  </w:style>
  <w:style w:type="character" w:customStyle="1" w:styleId="2">
    <w:name w:val="Основной текст (2)_"/>
    <w:link w:val="20"/>
    <w:uiPriority w:val="99"/>
    <w:locked/>
    <w:rsid w:val="00404479"/>
    <w:rPr>
      <w:rFonts w:ascii="Times New Roman" w:hAnsi="Times New Roman"/>
      <w:b/>
      <w:spacing w:val="10"/>
      <w:sz w:val="25"/>
      <w:u w:val="none"/>
    </w:rPr>
  </w:style>
  <w:style w:type="character" w:customStyle="1" w:styleId="1">
    <w:name w:val="Заголовок №1_"/>
    <w:link w:val="10"/>
    <w:uiPriority w:val="99"/>
    <w:locked/>
    <w:rsid w:val="00404479"/>
    <w:rPr>
      <w:rFonts w:ascii="Sylfaen" w:hAnsi="Sylfaen"/>
      <w:spacing w:val="170"/>
      <w:sz w:val="32"/>
      <w:u w:val="none"/>
    </w:rPr>
  </w:style>
  <w:style w:type="character" w:customStyle="1" w:styleId="3">
    <w:name w:val="Основной текст (3)_"/>
    <w:link w:val="30"/>
    <w:uiPriority w:val="99"/>
    <w:locked/>
    <w:rsid w:val="00404479"/>
    <w:rPr>
      <w:rFonts w:ascii="Sylfaen" w:hAnsi="Sylfaen"/>
      <w:sz w:val="28"/>
      <w:u w:val="none"/>
    </w:rPr>
  </w:style>
  <w:style w:type="character" w:customStyle="1" w:styleId="Exact">
    <w:name w:val="Основной текст Exact"/>
    <w:uiPriority w:val="99"/>
    <w:rsid w:val="00404479"/>
    <w:rPr>
      <w:rFonts w:ascii="Times New Roman" w:hAnsi="Times New Roman"/>
      <w:spacing w:val="10"/>
      <w:u w:val="none"/>
    </w:rPr>
  </w:style>
  <w:style w:type="character" w:customStyle="1" w:styleId="7Exact">
    <w:name w:val="Основной текст (7) Exact"/>
    <w:link w:val="7"/>
    <w:uiPriority w:val="99"/>
    <w:locked/>
    <w:rsid w:val="00404479"/>
    <w:rPr>
      <w:rFonts w:ascii="Times New Roman" w:hAnsi="Times New Roman"/>
      <w:spacing w:val="12"/>
      <w:w w:val="80"/>
      <w:sz w:val="30"/>
      <w:u w:val="none"/>
    </w:rPr>
  </w:style>
  <w:style w:type="character" w:customStyle="1" w:styleId="2Exact">
    <w:name w:val="Заголовок №2 Exact"/>
    <w:link w:val="21"/>
    <w:uiPriority w:val="99"/>
    <w:locked/>
    <w:rsid w:val="00404479"/>
    <w:rPr>
      <w:rFonts w:ascii="Times New Roman" w:hAnsi="Times New Roman"/>
      <w:spacing w:val="12"/>
      <w:w w:val="80"/>
      <w:sz w:val="30"/>
      <w:u w:val="none"/>
    </w:rPr>
  </w:style>
  <w:style w:type="character" w:customStyle="1" w:styleId="4">
    <w:name w:val="Основной текст (4)_"/>
    <w:link w:val="40"/>
    <w:uiPriority w:val="99"/>
    <w:locked/>
    <w:rsid w:val="00404479"/>
    <w:rPr>
      <w:rFonts w:ascii="Times New Roman" w:hAnsi="Times New Roman"/>
      <w:b/>
      <w:sz w:val="20"/>
      <w:u w:val="none"/>
    </w:rPr>
  </w:style>
  <w:style w:type="character" w:customStyle="1" w:styleId="412">
    <w:name w:val="Основной текст (4) + 12"/>
    <w:aliases w:val="5 pt,Не полужирный"/>
    <w:uiPriority w:val="99"/>
    <w:rsid w:val="00404479"/>
    <w:rPr>
      <w:rFonts w:ascii="Times New Roman" w:hAnsi="Times New Roman"/>
      <w:b/>
      <w:color w:val="000000"/>
      <w:spacing w:val="0"/>
      <w:w w:val="100"/>
      <w:position w:val="0"/>
      <w:sz w:val="25"/>
      <w:u w:val="none"/>
      <w:lang w:val="ru-RU"/>
    </w:rPr>
  </w:style>
  <w:style w:type="character" w:customStyle="1" w:styleId="a">
    <w:name w:val="Основной текст_"/>
    <w:link w:val="22"/>
    <w:uiPriority w:val="99"/>
    <w:locked/>
    <w:rsid w:val="00404479"/>
    <w:rPr>
      <w:rFonts w:ascii="Times New Roman" w:hAnsi="Times New Roman"/>
      <w:sz w:val="25"/>
      <w:u w:val="none"/>
    </w:rPr>
  </w:style>
  <w:style w:type="character" w:customStyle="1" w:styleId="12pt">
    <w:name w:val="Основной текст + 12 pt"/>
    <w:uiPriority w:val="99"/>
    <w:rsid w:val="00404479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/>
    </w:rPr>
  </w:style>
  <w:style w:type="character" w:customStyle="1" w:styleId="Corbel">
    <w:name w:val="Основной текст + Corbel"/>
    <w:aliases w:val="13 pt"/>
    <w:uiPriority w:val="99"/>
    <w:rsid w:val="00404479"/>
    <w:rPr>
      <w:rFonts w:ascii="Corbel" w:hAnsi="Corbel"/>
      <w:color w:val="000000"/>
      <w:spacing w:val="0"/>
      <w:w w:val="100"/>
      <w:position w:val="0"/>
      <w:sz w:val="26"/>
      <w:u w:val="none"/>
    </w:rPr>
  </w:style>
  <w:style w:type="character" w:customStyle="1" w:styleId="5">
    <w:name w:val="Основной текст (5)_"/>
    <w:link w:val="50"/>
    <w:uiPriority w:val="99"/>
    <w:locked/>
    <w:rsid w:val="00404479"/>
    <w:rPr>
      <w:rFonts w:ascii="Times New Roman" w:hAnsi="Times New Roman"/>
      <w:u w:val="none"/>
    </w:rPr>
  </w:style>
  <w:style w:type="character" w:customStyle="1" w:styleId="51">
    <w:name w:val="Основной текст (5) + Курсив"/>
    <w:aliases w:val="Интервал 1 pt"/>
    <w:uiPriority w:val="99"/>
    <w:rsid w:val="00404479"/>
    <w:rPr>
      <w:rFonts w:ascii="Times New Roman" w:hAnsi="Times New Roman"/>
      <w:i/>
      <w:color w:val="000000"/>
      <w:spacing w:val="20"/>
      <w:w w:val="100"/>
      <w:position w:val="0"/>
      <w:sz w:val="24"/>
      <w:u w:val="single"/>
      <w:lang w:val="ru-RU"/>
    </w:rPr>
  </w:style>
  <w:style w:type="character" w:customStyle="1" w:styleId="511">
    <w:name w:val="Основной текст (5) + 11"/>
    <w:aliases w:val="5 pt3,Курсив,Интервал 2 pt"/>
    <w:uiPriority w:val="99"/>
    <w:rsid w:val="00404479"/>
    <w:rPr>
      <w:rFonts w:ascii="Times New Roman" w:hAnsi="Times New Roman"/>
      <w:i/>
      <w:color w:val="000000"/>
      <w:spacing w:val="40"/>
      <w:w w:val="100"/>
      <w:position w:val="0"/>
      <w:sz w:val="23"/>
      <w:u w:val="single"/>
      <w:lang w:val="en-US"/>
    </w:rPr>
  </w:style>
  <w:style w:type="character" w:customStyle="1" w:styleId="53">
    <w:name w:val="Основной текст (5) + Курсив3"/>
    <w:aliases w:val="Малые прописные,Интервал 1 pt3"/>
    <w:uiPriority w:val="99"/>
    <w:rsid w:val="00404479"/>
    <w:rPr>
      <w:rFonts w:ascii="Times New Roman" w:hAnsi="Times New Roman"/>
      <w:i/>
      <w:smallCaps/>
      <w:color w:val="000000"/>
      <w:spacing w:val="20"/>
      <w:w w:val="100"/>
      <w:position w:val="0"/>
      <w:sz w:val="24"/>
      <w:u w:val="single"/>
      <w:lang w:val="ru-RU"/>
    </w:rPr>
  </w:style>
  <w:style w:type="character" w:customStyle="1" w:styleId="52">
    <w:name w:val="Основной текст (5) + Курсив2"/>
    <w:aliases w:val="Малые прописные2,Интервал 1 pt2"/>
    <w:uiPriority w:val="99"/>
    <w:rsid w:val="00404479"/>
    <w:rPr>
      <w:rFonts w:ascii="Times New Roman" w:hAnsi="Times New Roman"/>
      <w:i/>
      <w:smallCaps/>
      <w:color w:val="000000"/>
      <w:spacing w:val="20"/>
      <w:w w:val="100"/>
      <w:position w:val="0"/>
      <w:sz w:val="24"/>
      <w:u w:val="none"/>
    </w:rPr>
  </w:style>
  <w:style w:type="character" w:customStyle="1" w:styleId="510">
    <w:name w:val="Основной текст (5) + Курсив1"/>
    <w:aliases w:val="Малые прописные1,Интервал 1 pt1"/>
    <w:uiPriority w:val="99"/>
    <w:rsid w:val="00404479"/>
    <w:rPr>
      <w:rFonts w:ascii="Times New Roman" w:hAnsi="Times New Roman"/>
      <w:i/>
      <w:smallCaps/>
      <w:color w:val="000000"/>
      <w:spacing w:val="20"/>
      <w:w w:val="100"/>
      <w:position w:val="0"/>
      <w:sz w:val="24"/>
      <w:u w:val="none"/>
      <w:lang w:val="ru-RU"/>
    </w:rPr>
  </w:style>
  <w:style w:type="character" w:customStyle="1" w:styleId="6">
    <w:name w:val="Основной текст (6)_"/>
    <w:link w:val="60"/>
    <w:uiPriority w:val="99"/>
    <w:locked/>
    <w:rsid w:val="00404479"/>
    <w:rPr>
      <w:rFonts w:ascii="Times New Roman" w:hAnsi="Times New Roman"/>
      <w:sz w:val="16"/>
      <w:u w:val="none"/>
    </w:rPr>
  </w:style>
  <w:style w:type="character" w:customStyle="1" w:styleId="a0">
    <w:name w:val="Колонтитул_"/>
    <w:link w:val="11"/>
    <w:uiPriority w:val="99"/>
    <w:locked/>
    <w:rsid w:val="00404479"/>
    <w:rPr>
      <w:rFonts w:ascii="Sylfaen" w:hAnsi="Sylfaen"/>
      <w:sz w:val="19"/>
      <w:u w:val="none"/>
    </w:rPr>
  </w:style>
  <w:style w:type="character" w:customStyle="1" w:styleId="a1">
    <w:name w:val="Колонтитул"/>
    <w:uiPriority w:val="99"/>
    <w:rsid w:val="00404479"/>
    <w:rPr>
      <w:rFonts w:ascii="Sylfaen" w:hAnsi="Sylfaen"/>
      <w:color w:val="000000"/>
      <w:spacing w:val="0"/>
      <w:w w:val="100"/>
      <w:position w:val="0"/>
      <w:sz w:val="19"/>
      <w:u w:val="none"/>
    </w:rPr>
  </w:style>
  <w:style w:type="character" w:customStyle="1" w:styleId="110">
    <w:name w:val="Основной текст + 11"/>
    <w:aliases w:val="5 pt2,Курсив1,Интервал 2 pt1"/>
    <w:uiPriority w:val="99"/>
    <w:rsid w:val="00404479"/>
    <w:rPr>
      <w:rFonts w:ascii="Times New Roman" w:hAnsi="Times New Roman"/>
      <w:i/>
      <w:color w:val="000000"/>
      <w:spacing w:val="40"/>
      <w:w w:val="100"/>
      <w:position w:val="0"/>
      <w:sz w:val="23"/>
      <w:u w:val="none"/>
      <w:lang w:val="ru-RU"/>
    </w:rPr>
  </w:style>
  <w:style w:type="character" w:customStyle="1" w:styleId="15">
    <w:name w:val="Основной текст + 15"/>
    <w:aliases w:val="5 pt1,Интервал 0 pt,Масштаб 80%"/>
    <w:uiPriority w:val="99"/>
    <w:rsid w:val="00404479"/>
    <w:rPr>
      <w:rFonts w:ascii="Times New Roman" w:hAnsi="Times New Roman"/>
      <w:color w:val="000000"/>
      <w:spacing w:val="10"/>
      <w:w w:val="80"/>
      <w:position w:val="0"/>
      <w:sz w:val="31"/>
      <w:u w:val="none"/>
      <w:lang w:val="ru-RU"/>
    </w:rPr>
  </w:style>
  <w:style w:type="character" w:customStyle="1" w:styleId="12">
    <w:name w:val="Основной текст1"/>
    <w:uiPriority w:val="99"/>
    <w:rsid w:val="00404479"/>
    <w:rPr>
      <w:rFonts w:ascii="Times New Roman" w:hAnsi="Times New Roman"/>
      <w:color w:val="000000"/>
      <w:spacing w:val="0"/>
      <w:w w:val="100"/>
      <w:position w:val="0"/>
      <w:sz w:val="25"/>
      <w:u w:val="none"/>
      <w:lang w:val="ru-RU"/>
    </w:rPr>
  </w:style>
  <w:style w:type="character" w:customStyle="1" w:styleId="a2">
    <w:name w:val="Подпись к таблице_"/>
    <w:link w:val="a3"/>
    <w:uiPriority w:val="99"/>
    <w:locked/>
    <w:rsid w:val="00404479"/>
    <w:rPr>
      <w:rFonts w:ascii="Times New Roman" w:hAnsi="Times New Roman"/>
      <w:sz w:val="25"/>
      <w:u w:val="none"/>
    </w:rPr>
  </w:style>
  <w:style w:type="paragraph" w:customStyle="1" w:styleId="20">
    <w:name w:val="Основной текст (2)"/>
    <w:basedOn w:val="Normal"/>
    <w:link w:val="2"/>
    <w:uiPriority w:val="99"/>
    <w:rsid w:val="00404479"/>
    <w:pPr>
      <w:shd w:val="clear" w:color="auto" w:fill="FFFFFF"/>
      <w:spacing w:line="317" w:lineRule="exact"/>
      <w:jc w:val="center"/>
    </w:pPr>
    <w:rPr>
      <w:rFonts w:ascii="Times New Roman" w:hAnsi="Times New Roman" w:cs="Times New Roman"/>
      <w:b/>
      <w:color w:val="auto"/>
      <w:spacing w:val="10"/>
      <w:sz w:val="25"/>
      <w:szCs w:val="20"/>
    </w:rPr>
  </w:style>
  <w:style w:type="paragraph" w:customStyle="1" w:styleId="10">
    <w:name w:val="Заголовок №1"/>
    <w:basedOn w:val="Normal"/>
    <w:link w:val="1"/>
    <w:uiPriority w:val="99"/>
    <w:rsid w:val="00404479"/>
    <w:pPr>
      <w:shd w:val="clear" w:color="auto" w:fill="FFFFFF"/>
      <w:spacing w:before="360" w:line="240" w:lineRule="atLeast"/>
      <w:jc w:val="center"/>
      <w:outlineLvl w:val="0"/>
    </w:pPr>
    <w:rPr>
      <w:rFonts w:ascii="Sylfaen" w:hAnsi="Sylfaen" w:cs="Times New Roman"/>
      <w:color w:val="auto"/>
      <w:spacing w:val="170"/>
      <w:sz w:val="32"/>
      <w:szCs w:val="20"/>
    </w:rPr>
  </w:style>
  <w:style w:type="paragraph" w:customStyle="1" w:styleId="30">
    <w:name w:val="Основной текст (3)"/>
    <w:basedOn w:val="Normal"/>
    <w:link w:val="3"/>
    <w:uiPriority w:val="99"/>
    <w:rsid w:val="00404479"/>
    <w:pPr>
      <w:shd w:val="clear" w:color="auto" w:fill="FFFFFF"/>
      <w:spacing w:line="240" w:lineRule="atLeast"/>
    </w:pPr>
    <w:rPr>
      <w:rFonts w:ascii="Sylfaen" w:hAnsi="Sylfaen" w:cs="Times New Roman"/>
      <w:color w:val="auto"/>
      <w:sz w:val="28"/>
      <w:szCs w:val="20"/>
    </w:rPr>
  </w:style>
  <w:style w:type="paragraph" w:customStyle="1" w:styleId="22">
    <w:name w:val="Основной текст2"/>
    <w:basedOn w:val="Normal"/>
    <w:link w:val="a"/>
    <w:uiPriority w:val="99"/>
    <w:rsid w:val="00404479"/>
    <w:pPr>
      <w:shd w:val="clear" w:color="auto" w:fill="FFFFFF"/>
      <w:spacing w:line="313" w:lineRule="exact"/>
      <w:jc w:val="both"/>
    </w:pPr>
    <w:rPr>
      <w:rFonts w:ascii="Times New Roman" w:hAnsi="Times New Roman" w:cs="Times New Roman"/>
      <w:color w:val="auto"/>
      <w:sz w:val="25"/>
      <w:szCs w:val="20"/>
    </w:rPr>
  </w:style>
  <w:style w:type="paragraph" w:customStyle="1" w:styleId="7">
    <w:name w:val="Основной текст (7)"/>
    <w:basedOn w:val="Normal"/>
    <w:link w:val="7Exact"/>
    <w:uiPriority w:val="99"/>
    <w:rsid w:val="0040447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pacing w:val="12"/>
      <w:w w:val="80"/>
      <w:sz w:val="30"/>
      <w:szCs w:val="20"/>
    </w:rPr>
  </w:style>
  <w:style w:type="paragraph" w:customStyle="1" w:styleId="21">
    <w:name w:val="Заголовок №2"/>
    <w:basedOn w:val="Normal"/>
    <w:link w:val="2Exact"/>
    <w:uiPriority w:val="99"/>
    <w:rsid w:val="00404479"/>
    <w:pPr>
      <w:shd w:val="clear" w:color="auto" w:fill="FFFFFF"/>
      <w:spacing w:line="240" w:lineRule="atLeast"/>
      <w:outlineLvl w:val="1"/>
    </w:pPr>
    <w:rPr>
      <w:rFonts w:ascii="Times New Roman" w:hAnsi="Times New Roman" w:cs="Times New Roman"/>
      <w:color w:val="auto"/>
      <w:spacing w:val="12"/>
      <w:w w:val="80"/>
      <w:sz w:val="30"/>
      <w:szCs w:val="20"/>
    </w:rPr>
  </w:style>
  <w:style w:type="paragraph" w:customStyle="1" w:styleId="40">
    <w:name w:val="Основной текст (4)"/>
    <w:basedOn w:val="Normal"/>
    <w:link w:val="4"/>
    <w:uiPriority w:val="99"/>
    <w:rsid w:val="00404479"/>
    <w:pPr>
      <w:shd w:val="clear" w:color="auto" w:fill="FFFFFF"/>
      <w:spacing w:line="644" w:lineRule="exact"/>
      <w:ind w:firstLine="660"/>
    </w:pPr>
    <w:rPr>
      <w:rFonts w:ascii="Times New Roman" w:hAnsi="Times New Roman" w:cs="Times New Roman"/>
      <w:b/>
      <w:color w:val="auto"/>
      <w:sz w:val="20"/>
      <w:szCs w:val="20"/>
    </w:rPr>
  </w:style>
  <w:style w:type="paragraph" w:customStyle="1" w:styleId="50">
    <w:name w:val="Основной текст (5)"/>
    <w:basedOn w:val="Normal"/>
    <w:link w:val="5"/>
    <w:uiPriority w:val="99"/>
    <w:rsid w:val="00404479"/>
    <w:pPr>
      <w:shd w:val="clear" w:color="auto" w:fill="FFFFFF"/>
      <w:spacing w:line="270" w:lineRule="exact"/>
      <w:jc w:val="right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60">
    <w:name w:val="Основной текст (6)"/>
    <w:basedOn w:val="Normal"/>
    <w:link w:val="6"/>
    <w:uiPriority w:val="99"/>
    <w:rsid w:val="00404479"/>
    <w:pPr>
      <w:shd w:val="clear" w:color="auto" w:fill="FFFFFF"/>
      <w:spacing w:before="180" w:after="360" w:line="240" w:lineRule="atLeast"/>
      <w:jc w:val="center"/>
    </w:pPr>
    <w:rPr>
      <w:rFonts w:ascii="Times New Roman" w:hAnsi="Times New Roman" w:cs="Times New Roman"/>
      <w:color w:val="auto"/>
      <w:sz w:val="16"/>
      <w:szCs w:val="20"/>
    </w:rPr>
  </w:style>
  <w:style w:type="paragraph" w:customStyle="1" w:styleId="11">
    <w:name w:val="Колонтитул1"/>
    <w:basedOn w:val="Normal"/>
    <w:link w:val="a0"/>
    <w:uiPriority w:val="99"/>
    <w:rsid w:val="00404479"/>
    <w:pPr>
      <w:shd w:val="clear" w:color="auto" w:fill="FFFFFF"/>
      <w:spacing w:line="240" w:lineRule="atLeast"/>
    </w:pPr>
    <w:rPr>
      <w:rFonts w:ascii="Sylfaen" w:hAnsi="Sylfaen" w:cs="Times New Roman"/>
      <w:color w:val="auto"/>
      <w:sz w:val="19"/>
      <w:szCs w:val="20"/>
    </w:rPr>
  </w:style>
  <w:style w:type="paragraph" w:customStyle="1" w:styleId="a3">
    <w:name w:val="Подпись к таблице"/>
    <w:basedOn w:val="Normal"/>
    <w:link w:val="a2"/>
    <w:uiPriority w:val="99"/>
    <w:rsid w:val="0040447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5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D9423C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423C"/>
    <w:rPr>
      <w:rFonts w:ascii="Tahoma" w:hAnsi="Tahoma" w:cs="Times New Roman"/>
      <w:color w:val="000000"/>
      <w:sz w:val="16"/>
    </w:rPr>
  </w:style>
  <w:style w:type="character" w:styleId="Strong">
    <w:name w:val="Strong"/>
    <w:basedOn w:val="DefaultParagraphFont"/>
    <w:uiPriority w:val="99"/>
    <w:qFormat/>
    <w:locked/>
    <w:rsid w:val="00101ECF"/>
    <w:rPr>
      <w:rFonts w:cs="Times New Roman"/>
      <w:b/>
    </w:rPr>
  </w:style>
  <w:style w:type="paragraph" w:styleId="ListParagraph">
    <w:name w:val="List Paragraph"/>
    <w:basedOn w:val="Normal"/>
    <w:uiPriority w:val="99"/>
    <w:qFormat/>
    <w:rsid w:val="00E669D0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59</TotalTime>
  <Pages>3</Pages>
  <Words>451</Words>
  <Characters>2573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</dc:title>
  <dc:subject/>
  <dc:creator>пк</dc:creator>
  <cp:keywords/>
  <dc:description/>
  <cp:lastModifiedBy>пк</cp:lastModifiedBy>
  <cp:revision>11</cp:revision>
  <cp:lastPrinted>2023-11-16T01:48:00Z</cp:lastPrinted>
  <dcterms:created xsi:type="dcterms:W3CDTF">2023-08-14T02:37:00Z</dcterms:created>
  <dcterms:modified xsi:type="dcterms:W3CDTF">2023-11-16T01:48:00Z</dcterms:modified>
</cp:coreProperties>
</file>